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60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3961"/>
        <w:gridCol w:w="2338"/>
        <w:gridCol w:w="2338"/>
      </w:tblGrid>
      <w:tr w:rsidR="003D2B0E" w14:paraId="72866845" w14:textId="77777777" w:rsidTr="00B47E01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53AB6D21" w14:textId="26ABBF10" w:rsidR="003D2B0E" w:rsidRDefault="003D2B0E" w:rsidP="00B47E01">
            <w:pPr>
              <w:bidi/>
              <w:jc w:val="center"/>
              <w:rPr>
                <w:rFonts w:cs="B Nazanin"/>
                <w:rtl/>
              </w:rPr>
            </w:pPr>
            <w:bookmarkStart w:id="0" w:name="_Hlk89248300"/>
            <w:r>
              <w:rPr>
                <w:rFonts w:cs="B Nazanin" w:hint="cs"/>
                <w:rtl/>
              </w:rPr>
              <w:t>دروس نیمسال اول 1</w:t>
            </w:r>
          </w:p>
        </w:tc>
      </w:tr>
      <w:tr w:rsidR="003D2B0E" w14:paraId="744B02F7" w14:textId="77777777" w:rsidTr="00B47E01">
        <w:tc>
          <w:tcPr>
            <w:tcW w:w="713" w:type="dxa"/>
            <w:shd w:val="clear" w:color="auto" w:fill="D0CECE" w:themeFill="background2" w:themeFillShade="E6"/>
            <w:vAlign w:val="center"/>
          </w:tcPr>
          <w:p w14:paraId="295B24BD" w14:textId="2FFD5305" w:rsidR="003D2B0E" w:rsidRDefault="003D2B0E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961" w:type="dxa"/>
            <w:shd w:val="clear" w:color="auto" w:fill="D0CECE" w:themeFill="background2" w:themeFillShade="E6"/>
            <w:vAlign w:val="center"/>
          </w:tcPr>
          <w:p w14:paraId="289D424D" w14:textId="1B862783" w:rsidR="003D2B0E" w:rsidRDefault="003D2B0E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واحد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34053D12" w14:textId="13F2FC0D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48049EC0" w14:textId="17AB4393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</w:tr>
      <w:tr w:rsidR="003D2B0E" w14:paraId="4E249A51" w14:textId="77777777" w:rsidTr="00B47E01">
        <w:tc>
          <w:tcPr>
            <w:tcW w:w="713" w:type="dxa"/>
            <w:vAlign w:val="center"/>
          </w:tcPr>
          <w:p w14:paraId="7CBDA80D" w14:textId="204C2DC1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14:paraId="12E4F156" w14:textId="5F0AB2F1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 پزشکی</w:t>
            </w:r>
          </w:p>
        </w:tc>
        <w:tc>
          <w:tcPr>
            <w:tcW w:w="2338" w:type="dxa"/>
            <w:vAlign w:val="center"/>
          </w:tcPr>
          <w:p w14:paraId="740B3865" w14:textId="387FC355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6D7F77D2" w14:textId="52D6BD0F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3D2B0E" w14:paraId="03C36330" w14:textId="77777777" w:rsidTr="00B47E01">
        <w:tc>
          <w:tcPr>
            <w:tcW w:w="713" w:type="dxa"/>
            <w:vAlign w:val="center"/>
          </w:tcPr>
          <w:p w14:paraId="6D40E5F9" w14:textId="1875706B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61" w:type="dxa"/>
            <w:vAlign w:val="center"/>
          </w:tcPr>
          <w:p w14:paraId="6DC36569" w14:textId="01F87F31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بیوانفورماتیک</w:t>
            </w:r>
          </w:p>
        </w:tc>
        <w:tc>
          <w:tcPr>
            <w:tcW w:w="2338" w:type="dxa"/>
            <w:vAlign w:val="center"/>
          </w:tcPr>
          <w:p w14:paraId="7C1652F8" w14:textId="35342DFA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7F79EE99" w14:textId="2DD4ABFC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3D2B0E" w14:paraId="522365DB" w14:textId="77777777" w:rsidTr="00B47E01">
        <w:tc>
          <w:tcPr>
            <w:tcW w:w="713" w:type="dxa"/>
            <w:vAlign w:val="center"/>
          </w:tcPr>
          <w:p w14:paraId="79C0E8CC" w14:textId="131FD27A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61" w:type="dxa"/>
            <w:vAlign w:val="center"/>
          </w:tcPr>
          <w:p w14:paraId="78AFDB6F" w14:textId="3C9B0141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2338" w:type="dxa"/>
            <w:vAlign w:val="center"/>
          </w:tcPr>
          <w:p w14:paraId="0D821EF3" w14:textId="218BE864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53E9F9DD" w14:textId="301B66F2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3D2B0E" w14:paraId="494C21B4" w14:textId="77777777" w:rsidTr="00B47E01">
        <w:tc>
          <w:tcPr>
            <w:tcW w:w="713" w:type="dxa"/>
            <w:vAlign w:val="center"/>
          </w:tcPr>
          <w:p w14:paraId="330762D8" w14:textId="0F5F0CA3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961" w:type="dxa"/>
            <w:vAlign w:val="center"/>
          </w:tcPr>
          <w:p w14:paraId="3D67BB9B" w14:textId="333401EC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پاتوبیولوژی</w:t>
            </w:r>
          </w:p>
        </w:tc>
        <w:tc>
          <w:tcPr>
            <w:tcW w:w="2338" w:type="dxa"/>
            <w:vAlign w:val="center"/>
          </w:tcPr>
          <w:p w14:paraId="4F94F98E" w14:textId="1FD9DA69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338" w:type="dxa"/>
            <w:vAlign w:val="center"/>
          </w:tcPr>
          <w:p w14:paraId="2136AB08" w14:textId="26491B6C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3D2B0E" w14:paraId="7E4BB35D" w14:textId="77777777" w:rsidTr="00B47E01">
        <w:tc>
          <w:tcPr>
            <w:tcW w:w="713" w:type="dxa"/>
            <w:vAlign w:val="center"/>
          </w:tcPr>
          <w:p w14:paraId="08B5E164" w14:textId="039CC417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61" w:type="dxa"/>
            <w:vAlign w:val="center"/>
          </w:tcPr>
          <w:p w14:paraId="44947B7D" w14:textId="6DF7D29E" w:rsidR="003D2B0E" w:rsidRDefault="007C2FFD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زیست شناسی </w:t>
            </w:r>
            <w:r w:rsidR="00B47E01">
              <w:rPr>
                <w:rFonts w:cs="B Nazanin" w:hint="cs"/>
                <w:rtl/>
              </w:rPr>
              <w:t>سلولی و مولکولی</w:t>
            </w:r>
          </w:p>
        </w:tc>
        <w:tc>
          <w:tcPr>
            <w:tcW w:w="2338" w:type="dxa"/>
            <w:vAlign w:val="center"/>
          </w:tcPr>
          <w:p w14:paraId="0F52532A" w14:textId="5757ECF6" w:rsidR="003D2B0E" w:rsidRDefault="00B47E01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644D232F" w14:textId="77777777" w:rsidR="003D2B0E" w:rsidRDefault="003D2B0E" w:rsidP="00B47E0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D2B0E" w14:paraId="3B3B428F" w14:textId="77777777" w:rsidTr="00B47E01">
        <w:tc>
          <w:tcPr>
            <w:tcW w:w="713" w:type="dxa"/>
            <w:vAlign w:val="center"/>
          </w:tcPr>
          <w:p w14:paraId="392CE934" w14:textId="632A730E" w:rsidR="003D2B0E" w:rsidRDefault="00B47E01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961" w:type="dxa"/>
            <w:vAlign w:val="center"/>
          </w:tcPr>
          <w:p w14:paraId="0AFB3175" w14:textId="30D6869D" w:rsidR="003D2B0E" w:rsidRDefault="00B47E01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های اطلاع رسانی پزشکی</w:t>
            </w:r>
          </w:p>
        </w:tc>
        <w:tc>
          <w:tcPr>
            <w:tcW w:w="2338" w:type="dxa"/>
            <w:vAlign w:val="center"/>
          </w:tcPr>
          <w:p w14:paraId="61A50681" w14:textId="30F70FA0" w:rsidR="003D2B0E" w:rsidRDefault="00B47E01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12F77B20" w14:textId="77777777" w:rsidR="003D2B0E" w:rsidRDefault="003D2B0E" w:rsidP="00B47E0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47E01" w14:paraId="58DE8482" w14:textId="77777777" w:rsidTr="00B47E01">
        <w:tc>
          <w:tcPr>
            <w:tcW w:w="7012" w:type="dxa"/>
            <w:gridSpan w:val="3"/>
            <w:shd w:val="clear" w:color="auto" w:fill="D0CECE" w:themeFill="background2" w:themeFillShade="E6"/>
            <w:vAlign w:val="center"/>
          </w:tcPr>
          <w:p w14:paraId="6100E77E" w14:textId="227AF9BB" w:rsidR="00B47E01" w:rsidRDefault="00B47E01" w:rsidP="00B47E01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مجموع واحدها</w:t>
            </w:r>
          </w:p>
        </w:tc>
        <w:tc>
          <w:tcPr>
            <w:tcW w:w="2338" w:type="dxa"/>
            <w:vAlign w:val="center"/>
          </w:tcPr>
          <w:p w14:paraId="7ABDA7E2" w14:textId="2B975797" w:rsidR="00B47E01" w:rsidRDefault="00B47E01" w:rsidP="00B47E0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bookmarkEnd w:id="0"/>
    </w:tbl>
    <w:p w14:paraId="2E4A38BB" w14:textId="7261D855" w:rsidR="0057566D" w:rsidRDefault="0057566D" w:rsidP="003D2B0E">
      <w:pPr>
        <w:bidi/>
        <w:rPr>
          <w:rFonts w:cs="B Nazanin"/>
          <w:rtl/>
        </w:rPr>
      </w:pPr>
    </w:p>
    <w:tbl>
      <w:tblPr>
        <w:tblStyle w:val="TableGrid1"/>
        <w:tblpPr w:leftFromText="180" w:rightFromText="180" w:vertAnchor="page" w:horzAnchor="margin" w:tblpY="5551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3961"/>
        <w:gridCol w:w="2338"/>
        <w:gridCol w:w="2338"/>
      </w:tblGrid>
      <w:tr w:rsidR="00EC3441" w:rsidRPr="007C0DF5" w14:paraId="06AD8CBC" w14:textId="77777777" w:rsidTr="00EC3441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62B2F6A9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 xml:space="preserve">دروس نیمسال اول 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EC3441" w:rsidRPr="007C0DF5" w14:paraId="050B25AF" w14:textId="77777777" w:rsidTr="00EC3441">
        <w:tc>
          <w:tcPr>
            <w:tcW w:w="713" w:type="dxa"/>
            <w:shd w:val="clear" w:color="auto" w:fill="D0CECE" w:themeFill="background2" w:themeFillShade="E6"/>
            <w:vAlign w:val="center"/>
          </w:tcPr>
          <w:p w14:paraId="4AFCCBE2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ردیف</w:t>
            </w:r>
          </w:p>
        </w:tc>
        <w:tc>
          <w:tcPr>
            <w:tcW w:w="3961" w:type="dxa"/>
            <w:shd w:val="clear" w:color="auto" w:fill="D0CECE" w:themeFill="background2" w:themeFillShade="E6"/>
            <w:vAlign w:val="center"/>
          </w:tcPr>
          <w:p w14:paraId="5F2670CB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نام واحد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60C217D3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نظری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1118F211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عملی</w:t>
            </w:r>
          </w:p>
        </w:tc>
      </w:tr>
      <w:tr w:rsidR="00EC3441" w:rsidRPr="007C0DF5" w14:paraId="749E4E91" w14:textId="77777777" w:rsidTr="00EC3441">
        <w:tc>
          <w:tcPr>
            <w:tcW w:w="713" w:type="dxa"/>
            <w:vAlign w:val="center"/>
          </w:tcPr>
          <w:p w14:paraId="17B16432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14:paraId="0B5D9FCB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مهندسی ژنتیک نظری</w:t>
            </w:r>
          </w:p>
        </w:tc>
        <w:tc>
          <w:tcPr>
            <w:tcW w:w="2338" w:type="dxa"/>
            <w:vAlign w:val="center"/>
          </w:tcPr>
          <w:p w14:paraId="21C7E91E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0D46EA7C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C3441" w:rsidRPr="007C0DF5" w14:paraId="738DE1E5" w14:textId="77777777" w:rsidTr="00EC3441">
        <w:tc>
          <w:tcPr>
            <w:tcW w:w="713" w:type="dxa"/>
            <w:vAlign w:val="center"/>
          </w:tcPr>
          <w:p w14:paraId="7839015D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2</w:t>
            </w:r>
          </w:p>
        </w:tc>
        <w:tc>
          <w:tcPr>
            <w:tcW w:w="3961" w:type="dxa"/>
            <w:vAlign w:val="center"/>
          </w:tcPr>
          <w:p w14:paraId="3DF6542E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مهندسی ژنتیک عملی</w:t>
            </w:r>
          </w:p>
        </w:tc>
        <w:tc>
          <w:tcPr>
            <w:tcW w:w="2338" w:type="dxa"/>
            <w:vAlign w:val="center"/>
          </w:tcPr>
          <w:p w14:paraId="2E084B3E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338" w:type="dxa"/>
            <w:vAlign w:val="center"/>
          </w:tcPr>
          <w:p w14:paraId="0F3B5DE5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C3441" w:rsidRPr="007C0DF5" w14:paraId="0BC1810E" w14:textId="77777777" w:rsidTr="00EC3441">
        <w:tc>
          <w:tcPr>
            <w:tcW w:w="713" w:type="dxa"/>
            <w:vAlign w:val="center"/>
          </w:tcPr>
          <w:p w14:paraId="252007E0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3</w:t>
            </w:r>
          </w:p>
        </w:tc>
        <w:tc>
          <w:tcPr>
            <w:tcW w:w="3961" w:type="dxa"/>
            <w:vAlign w:val="center"/>
          </w:tcPr>
          <w:p w14:paraId="58DAF59D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کار با حیوانات آزمایشگاهی</w:t>
            </w:r>
          </w:p>
        </w:tc>
        <w:tc>
          <w:tcPr>
            <w:tcW w:w="2338" w:type="dxa"/>
            <w:vAlign w:val="center"/>
          </w:tcPr>
          <w:p w14:paraId="630D6EAF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155C29EF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C3441" w:rsidRPr="007C0DF5" w14:paraId="0EB8B681" w14:textId="77777777" w:rsidTr="00EC3441">
        <w:tc>
          <w:tcPr>
            <w:tcW w:w="713" w:type="dxa"/>
            <w:vAlign w:val="center"/>
          </w:tcPr>
          <w:p w14:paraId="1980B7A7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4</w:t>
            </w:r>
          </w:p>
        </w:tc>
        <w:tc>
          <w:tcPr>
            <w:tcW w:w="3961" w:type="dxa"/>
            <w:vAlign w:val="center"/>
          </w:tcPr>
          <w:p w14:paraId="7A1232AB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استاندارد سازی و ایمنی فرآورده های زیستی</w:t>
            </w:r>
          </w:p>
        </w:tc>
        <w:tc>
          <w:tcPr>
            <w:tcW w:w="2338" w:type="dxa"/>
            <w:vAlign w:val="center"/>
          </w:tcPr>
          <w:p w14:paraId="272EC262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47E3F19C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C3441" w:rsidRPr="007C0DF5" w14:paraId="5C506964" w14:textId="77777777" w:rsidTr="00EC3441">
        <w:tc>
          <w:tcPr>
            <w:tcW w:w="713" w:type="dxa"/>
            <w:vAlign w:val="center"/>
          </w:tcPr>
          <w:p w14:paraId="5F3E3B9E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5</w:t>
            </w:r>
          </w:p>
        </w:tc>
        <w:tc>
          <w:tcPr>
            <w:tcW w:w="3961" w:type="dxa"/>
            <w:vAlign w:val="center"/>
          </w:tcPr>
          <w:p w14:paraId="7182048C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کشت سلول های جانوری</w:t>
            </w:r>
          </w:p>
        </w:tc>
        <w:tc>
          <w:tcPr>
            <w:tcW w:w="2338" w:type="dxa"/>
            <w:vAlign w:val="center"/>
          </w:tcPr>
          <w:p w14:paraId="23F55B22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16B5ECF6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C3441" w:rsidRPr="007C0DF5" w14:paraId="1F234C54" w14:textId="77777777" w:rsidTr="00EC3441">
        <w:tc>
          <w:tcPr>
            <w:tcW w:w="713" w:type="dxa"/>
            <w:vAlign w:val="center"/>
          </w:tcPr>
          <w:p w14:paraId="13E7FADF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7C0DF5">
              <w:rPr>
                <w:rFonts w:cs="B Nazanin" w:hint="cs"/>
                <w:rtl/>
              </w:rPr>
              <w:t>6</w:t>
            </w:r>
          </w:p>
        </w:tc>
        <w:tc>
          <w:tcPr>
            <w:tcW w:w="3961" w:type="dxa"/>
            <w:vAlign w:val="center"/>
          </w:tcPr>
          <w:p w14:paraId="458FF2CF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 1</w:t>
            </w:r>
          </w:p>
        </w:tc>
        <w:tc>
          <w:tcPr>
            <w:tcW w:w="2338" w:type="dxa"/>
            <w:vAlign w:val="center"/>
          </w:tcPr>
          <w:p w14:paraId="3E62D913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712E7AA0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C3441" w:rsidRPr="007C0DF5" w14:paraId="4D01C322" w14:textId="77777777" w:rsidTr="00EC3441">
        <w:tc>
          <w:tcPr>
            <w:tcW w:w="7012" w:type="dxa"/>
            <w:gridSpan w:val="3"/>
            <w:shd w:val="clear" w:color="auto" w:fill="D0CECE" w:themeFill="background2" w:themeFillShade="E6"/>
            <w:vAlign w:val="center"/>
          </w:tcPr>
          <w:p w14:paraId="28340444" w14:textId="77777777" w:rsidR="00EC3441" w:rsidRPr="007C0DF5" w:rsidRDefault="00EC3441" w:rsidP="00EC3441">
            <w:pPr>
              <w:bidi/>
              <w:jc w:val="center"/>
              <w:rPr>
                <w:rFonts w:cs="B Nazanin" w:hint="cs"/>
                <w:rtl/>
              </w:rPr>
            </w:pPr>
            <w:r w:rsidRPr="007C0DF5">
              <w:rPr>
                <w:rFonts w:cs="B Nazanin" w:hint="cs"/>
                <w:rtl/>
              </w:rPr>
              <w:t>مجموع واحدها</w:t>
            </w:r>
          </w:p>
        </w:tc>
        <w:tc>
          <w:tcPr>
            <w:tcW w:w="2338" w:type="dxa"/>
            <w:vAlign w:val="center"/>
          </w:tcPr>
          <w:p w14:paraId="6E945EB2" w14:textId="77777777" w:rsidR="00EC3441" w:rsidRPr="007C0DF5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</w:tbl>
    <w:p w14:paraId="2EB52233" w14:textId="75EDD8F6" w:rsidR="007C0DF5" w:rsidRPr="007C0DF5" w:rsidRDefault="007C0DF5" w:rsidP="007C0DF5">
      <w:pPr>
        <w:bidi/>
        <w:rPr>
          <w:rFonts w:cs="B Nazanin"/>
          <w:rtl/>
        </w:rPr>
      </w:pPr>
    </w:p>
    <w:tbl>
      <w:tblPr>
        <w:tblStyle w:val="TableGrid2"/>
        <w:tblpPr w:leftFromText="180" w:rightFromText="180" w:vertAnchor="page" w:horzAnchor="margin" w:tblpY="9001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3961"/>
        <w:gridCol w:w="2338"/>
        <w:gridCol w:w="2338"/>
      </w:tblGrid>
      <w:tr w:rsidR="00EC3441" w:rsidRPr="001E5F90" w14:paraId="5559F00D" w14:textId="77777777" w:rsidTr="00EC3441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55310A03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 xml:space="preserve">دروس نیمسال اول 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C3441" w:rsidRPr="001E5F90" w14:paraId="7ED6DAEF" w14:textId="77777777" w:rsidTr="00EC3441">
        <w:tc>
          <w:tcPr>
            <w:tcW w:w="713" w:type="dxa"/>
            <w:shd w:val="clear" w:color="auto" w:fill="D0CECE" w:themeFill="background2" w:themeFillShade="E6"/>
            <w:vAlign w:val="center"/>
          </w:tcPr>
          <w:p w14:paraId="765B1031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ردیف</w:t>
            </w:r>
          </w:p>
        </w:tc>
        <w:tc>
          <w:tcPr>
            <w:tcW w:w="3961" w:type="dxa"/>
            <w:shd w:val="clear" w:color="auto" w:fill="D0CECE" w:themeFill="background2" w:themeFillShade="E6"/>
            <w:vAlign w:val="center"/>
          </w:tcPr>
          <w:p w14:paraId="1E89101A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نام واحد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0B3B894B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نظری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060EBF8B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عملی</w:t>
            </w:r>
          </w:p>
        </w:tc>
      </w:tr>
      <w:tr w:rsidR="00EC3441" w:rsidRPr="001E5F90" w14:paraId="07A46B8D" w14:textId="77777777" w:rsidTr="00EC3441">
        <w:tc>
          <w:tcPr>
            <w:tcW w:w="713" w:type="dxa"/>
            <w:vAlign w:val="center"/>
          </w:tcPr>
          <w:p w14:paraId="1399FFCF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14:paraId="15F75AC7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ایمونوشیمی و روش های آنالیز</w:t>
            </w:r>
          </w:p>
        </w:tc>
        <w:tc>
          <w:tcPr>
            <w:tcW w:w="2338" w:type="dxa"/>
            <w:vAlign w:val="center"/>
          </w:tcPr>
          <w:p w14:paraId="4D624F12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4F804A04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C3441" w:rsidRPr="001E5F90" w14:paraId="21BF9EA7" w14:textId="77777777" w:rsidTr="00EC3441">
        <w:tc>
          <w:tcPr>
            <w:tcW w:w="713" w:type="dxa"/>
            <w:vAlign w:val="center"/>
          </w:tcPr>
          <w:p w14:paraId="49BEA982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2</w:t>
            </w:r>
          </w:p>
        </w:tc>
        <w:tc>
          <w:tcPr>
            <w:tcW w:w="3961" w:type="dxa"/>
            <w:vAlign w:val="center"/>
          </w:tcPr>
          <w:p w14:paraId="3279BD4A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ژنتیک پزشکی</w:t>
            </w:r>
          </w:p>
        </w:tc>
        <w:tc>
          <w:tcPr>
            <w:tcW w:w="2338" w:type="dxa"/>
            <w:vAlign w:val="center"/>
          </w:tcPr>
          <w:p w14:paraId="035F8A4A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338" w:type="dxa"/>
            <w:vAlign w:val="center"/>
          </w:tcPr>
          <w:p w14:paraId="0348FA86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C3441" w:rsidRPr="001E5F90" w14:paraId="2CA1C88B" w14:textId="77777777" w:rsidTr="00EC3441">
        <w:tc>
          <w:tcPr>
            <w:tcW w:w="713" w:type="dxa"/>
            <w:vAlign w:val="center"/>
          </w:tcPr>
          <w:p w14:paraId="4F363A72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3</w:t>
            </w:r>
          </w:p>
        </w:tc>
        <w:tc>
          <w:tcPr>
            <w:tcW w:w="3961" w:type="dxa"/>
            <w:vAlign w:val="center"/>
          </w:tcPr>
          <w:p w14:paraId="6E6D06B8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نانوزیست فناوری مقدماتی</w:t>
            </w:r>
          </w:p>
        </w:tc>
        <w:tc>
          <w:tcPr>
            <w:tcW w:w="2338" w:type="dxa"/>
            <w:vAlign w:val="center"/>
          </w:tcPr>
          <w:p w14:paraId="67A7C2D8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29EAB801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C3441" w:rsidRPr="001E5F90" w14:paraId="15D2ADB4" w14:textId="77777777" w:rsidTr="00EC3441">
        <w:tc>
          <w:tcPr>
            <w:tcW w:w="713" w:type="dxa"/>
            <w:vAlign w:val="center"/>
          </w:tcPr>
          <w:p w14:paraId="55974F97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 w:rsidRPr="001E5F90">
              <w:rPr>
                <w:rFonts w:cs="B Nazanin" w:hint="cs"/>
                <w:rtl/>
              </w:rPr>
              <w:t>4</w:t>
            </w:r>
          </w:p>
        </w:tc>
        <w:tc>
          <w:tcPr>
            <w:tcW w:w="3961" w:type="dxa"/>
            <w:vAlign w:val="center"/>
          </w:tcPr>
          <w:p w14:paraId="28D53E8E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 2</w:t>
            </w:r>
          </w:p>
        </w:tc>
        <w:tc>
          <w:tcPr>
            <w:tcW w:w="2338" w:type="dxa"/>
            <w:vAlign w:val="center"/>
          </w:tcPr>
          <w:p w14:paraId="17CD9A3E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38" w:type="dxa"/>
            <w:vAlign w:val="center"/>
          </w:tcPr>
          <w:p w14:paraId="45A2E908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C3441" w:rsidRPr="001E5F90" w14:paraId="207C0162" w14:textId="77777777" w:rsidTr="00EC3441">
        <w:tc>
          <w:tcPr>
            <w:tcW w:w="7012" w:type="dxa"/>
            <w:gridSpan w:val="3"/>
            <w:shd w:val="clear" w:color="auto" w:fill="D0CECE" w:themeFill="background2" w:themeFillShade="E6"/>
            <w:vAlign w:val="center"/>
          </w:tcPr>
          <w:p w14:paraId="4E5E850B" w14:textId="77777777" w:rsidR="00EC3441" w:rsidRPr="001E5F90" w:rsidRDefault="00EC3441" w:rsidP="00EC3441">
            <w:pPr>
              <w:bidi/>
              <w:jc w:val="center"/>
              <w:rPr>
                <w:rFonts w:cs="B Nazanin" w:hint="cs"/>
                <w:rtl/>
              </w:rPr>
            </w:pPr>
            <w:r w:rsidRPr="001E5F90">
              <w:rPr>
                <w:rFonts w:cs="B Nazanin" w:hint="cs"/>
                <w:rtl/>
              </w:rPr>
              <w:t>مجموع واحدها</w:t>
            </w:r>
          </w:p>
        </w:tc>
        <w:tc>
          <w:tcPr>
            <w:tcW w:w="2338" w:type="dxa"/>
            <w:vAlign w:val="center"/>
          </w:tcPr>
          <w:p w14:paraId="1B22C8BF" w14:textId="77777777" w:rsidR="00EC3441" w:rsidRPr="001E5F90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</w:tbl>
    <w:p w14:paraId="40A95EC9" w14:textId="3CA623F4" w:rsidR="007C0DF5" w:rsidRPr="007C0DF5" w:rsidRDefault="007C0DF5" w:rsidP="007C0DF5">
      <w:pPr>
        <w:bidi/>
        <w:rPr>
          <w:rFonts w:cs="B Nazanin"/>
          <w:rtl/>
        </w:rPr>
      </w:pPr>
    </w:p>
    <w:p w14:paraId="4CBE26CD" w14:textId="35E3542D" w:rsidR="007C0DF5" w:rsidRPr="007C0DF5" w:rsidRDefault="007C0DF5" w:rsidP="007C0DF5">
      <w:pPr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Y="11836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3961"/>
        <w:gridCol w:w="2338"/>
        <w:gridCol w:w="2338"/>
      </w:tblGrid>
      <w:tr w:rsidR="00EC3441" w14:paraId="692E5C04" w14:textId="77777777" w:rsidTr="00EC3441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7F909844" w14:textId="774F5FE3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دروس نیمسال اول </w:t>
            </w:r>
            <w:r>
              <w:rPr>
                <w:rFonts w:cs="B Nazanin" w:hint="cs"/>
                <w:rtl/>
              </w:rPr>
              <w:t>4</w:t>
            </w:r>
          </w:p>
        </w:tc>
      </w:tr>
      <w:tr w:rsidR="00EC3441" w14:paraId="69F9573F" w14:textId="77777777" w:rsidTr="00EC3441">
        <w:tc>
          <w:tcPr>
            <w:tcW w:w="713" w:type="dxa"/>
            <w:shd w:val="clear" w:color="auto" w:fill="D0CECE" w:themeFill="background2" w:themeFillShade="E6"/>
            <w:vAlign w:val="center"/>
          </w:tcPr>
          <w:p w14:paraId="328CF446" w14:textId="77777777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961" w:type="dxa"/>
            <w:shd w:val="clear" w:color="auto" w:fill="D0CECE" w:themeFill="background2" w:themeFillShade="E6"/>
            <w:vAlign w:val="center"/>
          </w:tcPr>
          <w:p w14:paraId="6483EDB4" w14:textId="77777777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واحد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34430F26" w14:textId="77777777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0BA8E8D8" w14:textId="77777777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</w:tr>
      <w:tr w:rsidR="00EC3441" w14:paraId="7D5C8969" w14:textId="77777777" w:rsidTr="00EC3441">
        <w:tc>
          <w:tcPr>
            <w:tcW w:w="713" w:type="dxa"/>
            <w:vAlign w:val="center"/>
          </w:tcPr>
          <w:p w14:paraId="1D94EF3E" w14:textId="77777777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61" w:type="dxa"/>
            <w:vAlign w:val="center"/>
          </w:tcPr>
          <w:p w14:paraId="75AAF1D1" w14:textId="3BBDB89B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2338" w:type="dxa"/>
            <w:vAlign w:val="center"/>
          </w:tcPr>
          <w:p w14:paraId="3A0BC607" w14:textId="10471E42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338" w:type="dxa"/>
            <w:vAlign w:val="center"/>
          </w:tcPr>
          <w:p w14:paraId="70B8D1FB" w14:textId="7CDF29E6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EC3441" w14:paraId="7A61E88C" w14:textId="77777777" w:rsidTr="00EC3441">
        <w:tc>
          <w:tcPr>
            <w:tcW w:w="7012" w:type="dxa"/>
            <w:gridSpan w:val="3"/>
            <w:shd w:val="clear" w:color="auto" w:fill="D0CECE" w:themeFill="background2" w:themeFillShade="E6"/>
            <w:vAlign w:val="center"/>
          </w:tcPr>
          <w:p w14:paraId="62106B77" w14:textId="77777777" w:rsidR="00EC3441" w:rsidRDefault="00EC3441" w:rsidP="00EC3441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مجموع واحدها</w:t>
            </w:r>
          </w:p>
        </w:tc>
        <w:tc>
          <w:tcPr>
            <w:tcW w:w="2338" w:type="dxa"/>
            <w:vAlign w:val="center"/>
          </w:tcPr>
          <w:p w14:paraId="2AF7AAD8" w14:textId="1247063D" w:rsidR="00EC3441" w:rsidRDefault="00EC3441" w:rsidP="00EC3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</w:tbl>
    <w:p w14:paraId="6D2103AF" w14:textId="09B96210" w:rsidR="007C0DF5" w:rsidRDefault="007C0DF5" w:rsidP="007C0DF5">
      <w:pPr>
        <w:bidi/>
        <w:ind w:firstLine="720"/>
        <w:rPr>
          <w:rFonts w:cs="B Nazanin"/>
          <w:rtl/>
        </w:rPr>
      </w:pPr>
    </w:p>
    <w:p w14:paraId="27F3A714" w14:textId="77777777" w:rsidR="007C0DF5" w:rsidRPr="007C0DF5" w:rsidRDefault="007C0DF5" w:rsidP="007C0DF5">
      <w:pPr>
        <w:bidi/>
        <w:ind w:firstLine="720"/>
        <w:rPr>
          <w:rFonts w:cs="B Nazanin"/>
          <w:rtl/>
        </w:rPr>
      </w:pPr>
    </w:p>
    <w:p w14:paraId="1281DC64" w14:textId="1AF0B61B" w:rsidR="007C0DF5" w:rsidRPr="007C0DF5" w:rsidRDefault="007C0DF5" w:rsidP="007C0DF5">
      <w:pPr>
        <w:bidi/>
        <w:rPr>
          <w:rFonts w:cs="B Nazanin"/>
          <w:rtl/>
        </w:rPr>
      </w:pPr>
    </w:p>
    <w:p w14:paraId="1F86F21E" w14:textId="1703273E" w:rsidR="007C0DF5" w:rsidRPr="007C0DF5" w:rsidRDefault="007C0DF5" w:rsidP="007C0DF5">
      <w:pPr>
        <w:bidi/>
        <w:rPr>
          <w:rFonts w:cs="B Nazanin"/>
          <w:rtl/>
        </w:rPr>
      </w:pPr>
    </w:p>
    <w:p w14:paraId="6F052DCB" w14:textId="34BAAE65" w:rsidR="007C0DF5" w:rsidRPr="007C0DF5" w:rsidRDefault="007C0DF5" w:rsidP="007C0DF5">
      <w:pPr>
        <w:bidi/>
        <w:rPr>
          <w:rFonts w:cs="B Nazanin"/>
          <w:rtl/>
        </w:rPr>
      </w:pPr>
    </w:p>
    <w:p w14:paraId="78C13706" w14:textId="2768D552" w:rsidR="007C0DF5" w:rsidRPr="007C0DF5" w:rsidRDefault="007C0DF5" w:rsidP="007C0DF5">
      <w:pPr>
        <w:bidi/>
        <w:rPr>
          <w:rFonts w:cs="B Nazanin"/>
          <w:rtl/>
        </w:rPr>
      </w:pPr>
    </w:p>
    <w:p w14:paraId="7BCC733E" w14:textId="6D6E0429" w:rsidR="007C0DF5" w:rsidRPr="007C0DF5" w:rsidRDefault="007C0DF5" w:rsidP="007C0DF5">
      <w:pPr>
        <w:bidi/>
        <w:rPr>
          <w:rFonts w:cs="B Nazanin"/>
          <w:rtl/>
        </w:rPr>
      </w:pPr>
    </w:p>
    <w:p w14:paraId="30A295CD" w14:textId="6859AB84" w:rsidR="007C0DF5" w:rsidRPr="007C0DF5" w:rsidRDefault="007C0DF5" w:rsidP="007C0DF5">
      <w:pPr>
        <w:bidi/>
        <w:rPr>
          <w:rFonts w:cs="B Nazanin"/>
          <w:rtl/>
        </w:rPr>
      </w:pPr>
    </w:p>
    <w:p w14:paraId="5315E32F" w14:textId="77777777" w:rsidR="007C0DF5" w:rsidRPr="007C0DF5" w:rsidRDefault="007C0DF5" w:rsidP="007C0DF5">
      <w:pPr>
        <w:bidi/>
        <w:rPr>
          <w:rFonts w:cs="B Nazanin"/>
        </w:rPr>
      </w:pPr>
    </w:p>
    <w:sectPr w:rsidR="007C0DF5" w:rsidRPr="007C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C"/>
    <w:rsid w:val="001E5F90"/>
    <w:rsid w:val="003D2B0E"/>
    <w:rsid w:val="0057566D"/>
    <w:rsid w:val="006E72AC"/>
    <w:rsid w:val="007C0DF5"/>
    <w:rsid w:val="007C2FFD"/>
    <w:rsid w:val="00B47E01"/>
    <w:rsid w:val="00E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E611"/>
  <w15:chartTrackingRefBased/>
  <w15:docId w15:val="{05B19289-3B0B-46D5-8115-54BCFD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C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Dariushnejad</dc:creator>
  <cp:keywords/>
  <dc:description/>
  <cp:lastModifiedBy>Hassan Dariushnejad</cp:lastModifiedBy>
  <cp:revision>3</cp:revision>
  <dcterms:created xsi:type="dcterms:W3CDTF">2021-12-01T06:58:00Z</dcterms:created>
  <dcterms:modified xsi:type="dcterms:W3CDTF">2021-12-01T07:35:00Z</dcterms:modified>
</cp:coreProperties>
</file>